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812675" w14:paraId="0EE75226" w14:textId="77777777">
        <w:tc>
          <w:tcPr>
            <w:tcW w:w="5211" w:type="dxa"/>
          </w:tcPr>
          <w:p w14:paraId="62D6C352" w14:textId="77777777" w:rsidR="00812675" w:rsidRPr="00A93CFB" w:rsidRDefault="00BF2102" w:rsidP="00A93CFB">
            <w:r w:rsidRPr="00A93CFB">
              <w:t>Työmaan nimi/numero</w:t>
            </w:r>
          </w:p>
          <w:p w14:paraId="641015C0" w14:textId="77777777" w:rsidR="00812675" w:rsidRPr="00A93CFB" w:rsidRDefault="00BF2102" w:rsidP="00A93CFB">
            <w:r w:rsidRPr="00A93C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0"/>
          </w:p>
        </w:tc>
        <w:tc>
          <w:tcPr>
            <w:tcW w:w="4820" w:type="dxa"/>
          </w:tcPr>
          <w:p w14:paraId="581F5558" w14:textId="77777777" w:rsidR="00812675" w:rsidRPr="00A93CFB" w:rsidRDefault="0037107B" w:rsidP="00A93CFB">
            <w:pPr>
              <w:pStyle w:val="Yltunniste"/>
            </w:pPr>
            <w:proofErr w:type="spellStart"/>
            <w:r>
              <w:t>Koneen</w:t>
            </w:r>
            <w:proofErr w:type="spellEnd"/>
            <w:r w:rsidR="00BF2102" w:rsidRPr="00A93CFB">
              <w:t xml:space="preserve"> </w:t>
            </w:r>
            <w:proofErr w:type="spellStart"/>
            <w:r>
              <w:t>tyyppi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 w:rsidR="00BF2102" w:rsidRPr="00A93CFB">
              <w:t>yksilöinti</w:t>
            </w:r>
            <w:proofErr w:type="spellEnd"/>
          </w:p>
          <w:p w14:paraId="4519EEB4" w14:textId="77777777" w:rsidR="00812675" w:rsidRPr="00A93CFB" w:rsidRDefault="00BF2102" w:rsidP="00A93CFB">
            <w:pPr>
              <w:pStyle w:val="Yltunniste"/>
            </w:pPr>
            <w:r w:rsidRPr="00A93C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"/>
          </w:p>
        </w:tc>
      </w:tr>
      <w:tr w:rsidR="00812675" w14:paraId="573DD430" w14:textId="77777777">
        <w:tc>
          <w:tcPr>
            <w:tcW w:w="10031" w:type="dxa"/>
            <w:gridSpan w:val="2"/>
          </w:tcPr>
          <w:p w14:paraId="5B473EB7" w14:textId="50FF2AB3" w:rsidR="00812675" w:rsidRPr="00A93CFB" w:rsidRDefault="00BF2102" w:rsidP="00A93CFB">
            <w:pPr>
              <w:pStyle w:val="Yltunniste"/>
            </w:pPr>
            <w:r w:rsidRPr="00A93CFB">
              <w:t xml:space="preserve">HENKILÖNOSTIMEN KÄYTTÖÖNOTTO- </w:t>
            </w:r>
            <w:r w:rsidR="00DD4B10">
              <w:t>JA</w:t>
            </w:r>
            <w:r w:rsidRPr="00A93CFB">
              <w:t xml:space="preserve"> VIIKKOTARKASTUS</w:t>
            </w:r>
          </w:p>
        </w:tc>
      </w:tr>
    </w:tbl>
    <w:p w14:paraId="7A0209E1" w14:textId="77777777" w:rsidR="00812675" w:rsidRPr="00A93CFB" w:rsidRDefault="004F69BF">
      <w:r w:rsidRPr="00A93CFB">
        <w:rPr>
          <w:noProof/>
        </w:rPr>
        <w:drawing>
          <wp:anchor distT="0" distB="0" distL="114300" distR="114300" simplePos="0" relativeHeight="251659264" behindDoc="1" locked="0" layoutInCell="0" allowOverlap="1" wp14:anchorId="7DA446B7" wp14:editId="2239DFB5">
            <wp:simplePos x="0" y="0"/>
            <wp:positionH relativeFrom="column">
              <wp:posOffset>2165985</wp:posOffset>
            </wp:positionH>
            <wp:positionV relativeFrom="paragraph">
              <wp:posOffset>-554355</wp:posOffset>
            </wp:positionV>
            <wp:extent cx="2282894" cy="714375"/>
            <wp:effectExtent l="0" t="0" r="317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9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3261"/>
        <w:gridCol w:w="1018"/>
      </w:tblGrid>
      <w:tr w:rsidR="00812675" w14:paraId="6799CC9E" w14:textId="77777777" w:rsidTr="004F69BF">
        <w:tc>
          <w:tcPr>
            <w:tcW w:w="5211" w:type="dxa"/>
            <w:tcBorders>
              <w:bottom w:val="single" w:sz="4" w:space="0" w:color="auto"/>
            </w:tcBorders>
          </w:tcPr>
          <w:p w14:paraId="3B41F1C7" w14:textId="77777777" w:rsidR="00812675" w:rsidRPr="00A93CFB" w:rsidRDefault="00BF2102" w:rsidP="00A93CFB">
            <w:r w:rsidRPr="00A93CFB">
              <w:t>Tarkastuskohde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E52EA4" w14:textId="77777777" w:rsidR="00812675" w:rsidRPr="00A93CFB" w:rsidRDefault="00BF2102" w:rsidP="00A93CFB">
            <w:r w:rsidRPr="00A93CFB">
              <w:t>OK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23B3121" w14:textId="77777777" w:rsidR="00812675" w:rsidRPr="00A93CFB" w:rsidRDefault="00BF2102" w:rsidP="00A93CFB">
            <w:r w:rsidRPr="00A93CFB">
              <w:t>Puute/vika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43D89A07" w14:textId="77777777" w:rsidR="00812675" w:rsidRPr="00A93CFB" w:rsidRDefault="00BF2102" w:rsidP="00A93CFB">
            <w:r w:rsidRPr="00A93CFB">
              <w:t>Korjattu</w:t>
            </w:r>
          </w:p>
        </w:tc>
      </w:tr>
      <w:tr w:rsidR="00812675" w14:paraId="4F99175D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D95" w14:textId="77777777" w:rsidR="00812675" w:rsidRPr="00A93CFB" w:rsidRDefault="00BF2102" w:rsidP="00A93CFB">
            <w:r w:rsidRPr="00A93CFB">
              <w:t>Henkilönostimen käyttö- ja huolto-ohjeet, varoituskilvet (mukana)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AFB" w14:textId="29D32599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5AD" w14:textId="77777777" w:rsidR="00812675" w:rsidRPr="00A93CFB" w:rsidRDefault="00BF2102" w:rsidP="00A93CFB">
            <w:r w:rsidRPr="00A93CFB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FD8" w14:textId="77777777" w:rsidR="00812675" w:rsidRPr="00A93CFB" w:rsidRDefault="00BF2102" w:rsidP="00A93CFB">
            <w:r w:rsidRPr="00A93CF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"/>
          </w:p>
        </w:tc>
      </w:tr>
      <w:tr w:rsidR="00812675" w14:paraId="2AF05580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B67" w14:textId="77777777" w:rsidR="00812675" w:rsidRPr="00A93CFB" w:rsidRDefault="00BF2102" w:rsidP="00A93CFB">
            <w:r w:rsidRPr="00A93CFB">
              <w:t>Nostin on pystytetty ohjeiden mukaisesti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87C" w14:textId="207309B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D44" w14:textId="77777777" w:rsidR="00812675" w:rsidRPr="00A93CFB" w:rsidRDefault="00BF2102" w:rsidP="00A93CFB">
            <w:r w:rsidRPr="00A93CFB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05D" w14:textId="77777777" w:rsidR="00812675" w:rsidRPr="00A93CFB" w:rsidRDefault="00BF2102" w:rsidP="00A93CFB">
            <w:r w:rsidRPr="00A93CFB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5"/>
          </w:p>
        </w:tc>
      </w:tr>
      <w:tr w:rsidR="00812675" w14:paraId="076C0754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0B0" w14:textId="77777777" w:rsidR="00812675" w:rsidRPr="00A93CFB" w:rsidRDefault="00BF2102" w:rsidP="00A93CFB">
            <w:r w:rsidRPr="00A93CFB">
              <w:t>Nostin on vaakasuorassa, tasapainossa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AD3" w14:textId="7848063E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728" w14:textId="77777777" w:rsidR="00812675" w:rsidRPr="00A93CFB" w:rsidRDefault="00BF2102" w:rsidP="00A93CFB">
            <w:r w:rsidRPr="00A93CF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6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F96" w14:textId="77777777" w:rsidR="00812675" w:rsidRPr="00A93CFB" w:rsidRDefault="00BF2102" w:rsidP="00A93CFB">
            <w:r w:rsidRPr="00A93CFB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7"/>
          </w:p>
        </w:tc>
      </w:tr>
      <w:tr w:rsidR="00812675" w14:paraId="1ABCD27D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27A" w14:textId="77777777" w:rsidR="00812675" w:rsidRPr="00A93CFB" w:rsidRDefault="00BF2102" w:rsidP="00A93CFB">
            <w:r w:rsidRPr="00A93CFB">
              <w:t>Tukijalat ovat tuenta-asennossa (toimivuus)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EAC" w14:textId="7E24802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29F" w14:textId="77777777" w:rsidR="00812675" w:rsidRPr="00A93CFB" w:rsidRDefault="00BF2102" w:rsidP="00A93CFB">
            <w:r w:rsidRPr="00A93CFB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8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90F" w14:textId="77777777" w:rsidR="00812675" w:rsidRPr="00A93CFB" w:rsidRDefault="00BF2102" w:rsidP="00A93CFB">
            <w:r w:rsidRPr="00A93CFB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" w:name="Text12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9"/>
          </w:p>
        </w:tc>
      </w:tr>
      <w:tr w:rsidR="00812675" w14:paraId="1C4FEA47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750" w14:textId="77777777" w:rsidR="00812675" w:rsidRPr="00A93CFB" w:rsidRDefault="00BF2102" w:rsidP="00A93CFB">
            <w:r w:rsidRPr="00A93CFB">
              <w:t>Maapohjan kantavuus varmistettu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0DB" w14:textId="5954DC96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E67" w14:textId="77777777" w:rsidR="00812675" w:rsidRPr="00A93CFB" w:rsidRDefault="00BF2102" w:rsidP="00A93CFB">
            <w:r w:rsidRPr="00A93CFB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0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9BC7" w14:textId="77777777" w:rsidR="00812675" w:rsidRPr="00A93CFB" w:rsidRDefault="00BF2102" w:rsidP="00A93CFB">
            <w:r w:rsidRPr="00A93CFB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1"/>
          </w:p>
        </w:tc>
      </w:tr>
      <w:tr w:rsidR="00812675" w14:paraId="010F9D89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61F" w14:textId="77777777" w:rsidR="00812675" w:rsidRPr="00A93CFB" w:rsidRDefault="00BF2102" w:rsidP="00A93CFB">
            <w:r w:rsidRPr="00A93CFB">
              <w:t>Hätäpysäytys, varalasku (toimivat)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2C" w14:textId="279F5BE8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5A5" w14:textId="77777777" w:rsidR="00812675" w:rsidRPr="00A93CFB" w:rsidRDefault="00BF2102" w:rsidP="00A93CFB">
            <w:r w:rsidRPr="00A93CF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96F" w14:textId="77777777" w:rsidR="00812675" w:rsidRPr="00A93CFB" w:rsidRDefault="00BF2102" w:rsidP="00A93CFB">
            <w:r w:rsidRPr="00A93CFB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3"/>
          </w:p>
        </w:tc>
      </w:tr>
      <w:tr w:rsidR="00812675" w14:paraId="42F6A0AC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BD0" w14:textId="77777777" w:rsidR="00812675" w:rsidRPr="00A93CFB" w:rsidRDefault="00BF2102" w:rsidP="00A93CFB">
            <w:r w:rsidRPr="00A93CFB">
              <w:t>Hallintalaitteet (toimivat)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97F" w14:textId="27959EF6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7C3" w14:textId="77777777" w:rsidR="00812675" w:rsidRPr="00A93CFB" w:rsidRDefault="00BF2102" w:rsidP="00A93CFB">
            <w:r w:rsidRPr="00A93CF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" w:name="Text11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986" w14:textId="77777777" w:rsidR="00812675" w:rsidRPr="00A93CFB" w:rsidRDefault="00BF2102" w:rsidP="00A93CFB">
            <w:r w:rsidRPr="00A93CFB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5"/>
          </w:p>
        </w:tc>
      </w:tr>
      <w:tr w:rsidR="00812675" w14:paraId="25FF14B1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BE8" w14:textId="77777777" w:rsidR="00812675" w:rsidRPr="00A93CFB" w:rsidRDefault="00BF2102" w:rsidP="00A93CFB">
            <w:r w:rsidRPr="00A93CFB">
              <w:t>Äänimerkki sekä varoitus- ja merkkivalo (toimivuus)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6974" w14:textId="32000861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D7E" w14:textId="77777777" w:rsidR="00812675" w:rsidRPr="00A93CFB" w:rsidRDefault="00BF2102" w:rsidP="00A93CFB">
            <w:r w:rsidRPr="00A93CF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6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5942" w14:textId="77777777" w:rsidR="00812675" w:rsidRPr="00A93CFB" w:rsidRDefault="00BF2102" w:rsidP="00A93CFB">
            <w:r w:rsidRPr="00A93CFB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7"/>
          </w:p>
        </w:tc>
      </w:tr>
      <w:tr w:rsidR="00812675" w14:paraId="495C6527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A5D" w14:textId="77777777" w:rsidR="00812675" w:rsidRPr="00A93CFB" w:rsidRDefault="00BF2102" w:rsidP="00A93CFB">
            <w:r w:rsidRPr="00A93CFB">
              <w:t>Nostimen havaittavuus (</w:t>
            </w:r>
            <w:proofErr w:type="gramStart"/>
            <w:r w:rsidRPr="00A93CFB">
              <w:t>varoitus-valaisimet</w:t>
            </w:r>
            <w:proofErr w:type="gramEnd"/>
            <w:r w:rsidRPr="00A93CFB">
              <w:t>, muut varoituslaitteet)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73D" w14:textId="464E2FE1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6BF" w14:textId="77777777" w:rsidR="00812675" w:rsidRPr="00A93CFB" w:rsidRDefault="00BF2102" w:rsidP="00A93CFB">
            <w:r w:rsidRPr="00A93CF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8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A8D" w14:textId="77777777" w:rsidR="00812675" w:rsidRPr="00A93CFB" w:rsidRDefault="00BF2102" w:rsidP="00A93CFB">
            <w:r w:rsidRPr="00A93CFB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9"/>
          </w:p>
        </w:tc>
      </w:tr>
      <w:tr w:rsidR="00812675" w14:paraId="6680809A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7284" w14:textId="77777777" w:rsidR="00812675" w:rsidRPr="00A93CFB" w:rsidRDefault="00BF2102" w:rsidP="00A93CFB">
            <w:r w:rsidRPr="00A93CFB">
              <w:t>Työtason putoamissuojaus, käyttäjillä on turvavaljaat (tarvittaessa)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AA0" w14:textId="408F9EE2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62E3" w14:textId="77777777" w:rsidR="00812675" w:rsidRPr="00A93CFB" w:rsidRDefault="00BF2102" w:rsidP="00A93CFB">
            <w:r w:rsidRPr="00A93CF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0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47C" w14:textId="77777777" w:rsidR="00812675" w:rsidRPr="00A93CFB" w:rsidRDefault="00BF2102" w:rsidP="00A93CFB">
            <w:r w:rsidRPr="00A93CF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1"/>
          </w:p>
        </w:tc>
      </w:tr>
      <w:tr w:rsidR="00812675" w14:paraId="145B49E1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FB1" w14:textId="77777777" w:rsidR="00812675" w:rsidRPr="00A93CFB" w:rsidRDefault="00BF2102" w:rsidP="00A93CFB">
            <w:r w:rsidRPr="00A93CFB">
              <w:t>Nostimen kuormitusrajat (toimivuus)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AC9" w14:textId="60CF1D4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0A2" w14:textId="77777777" w:rsidR="00812675" w:rsidRPr="00A93CFB" w:rsidRDefault="00BF2102" w:rsidP="00A93CFB">
            <w:r w:rsidRPr="00A93CF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" w:name="Text11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8DB" w14:textId="77777777" w:rsidR="00812675" w:rsidRPr="00A93CFB" w:rsidRDefault="00BF2102" w:rsidP="00A93CFB">
            <w:r w:rsidRPr="00A93CF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3" w:name="Text13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3"/>
          </w:p>
        </w:tc>
      </w:tr>
      <w:tr w:rsidR="00812675" w14:paraId="5CB3DA71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AEF" w14:textId="77777777" w:rsidR="00812675" w:rsidRPr="00A93CFB" w:rsidRDefault="00BF2102" w:rsidP="00A93CFB">
            <w:r w:rsidRPr="00A93CFB">
              <w:t>Rajakytkimet, jarrut (toimivuus)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D29" w14:textId="04A2996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96B" w14:textId="77777777" w:rsidR="00812675" w:rsidRPr="00A93CFB" w:rsidRDefault="00BF2102" w:rsidP="00A93CFB">
            <w:r w:rsidRPr="00A93CF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1AB" w14:textId="77777777" w:rsidR="00812675" w:rsidRPr="00A93CFB" w:rsidRDefault="00BF2102" w:rsidP="00A93CFB">
            <w:r w:rsidRPr="00A93CF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5"/>
          </w:p>
        </w:tc>
      </w:tr>
      <w:tr w:rsidR="00812675" w14:paraId="5D3E2C50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B69" w14:textId="77777777" w:rsidR="00812675" w:rsidRPr="00A93CFB" w:rsidRDefault="00BF2102" w:rsidP="00A93CFB">
            <w:r w:rsidRPr="00A93CFB">
              <w:t>Öljyvuodot, muut näkyvät vauriot puuttuvat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D99" w14:textId="6CE3431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332" w14:textId="77777777" w:rsidR="00812675" w:rsidRPr="00A93CFB" w:rsidRDefault="00BF2102" w:rsidP="00A93CFB">
            <w:r w:rsidRPr="00A93CFB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6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358" w14:textId="77777777" w:rsidR="00812675" w:rsidRPr="00A93CFB" w:rsidRDefault="00BF2102" w:rsidP="00A93CFB">
            <w:r w:rsidRPr="00A93CF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" w:name="Text13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7"/>
          </w:p>
        </w:tc>
      </w:tr>
      <w:tr w:rsidR="00812675" w14:paraId="1F817A42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EA2" w14:textId="77777777" w:rsidR="00812675" w:rsidRPr="00A93CFB" w:rsidRDefault="00BF2102" w:rsidP="00A93CFB">
            <w:r w:rsidRPr="00A93CFB">
              <w:t>Työtason vakainlaitteisto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0F7" w14:textId="6591477B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B7A" w14:textId="77777777" w:rsidR="00812675" w:rsidRPr="00A93CFB" w:rsidRDefault="00BF2102" w:rsidP="00A93CFB">
            <w:r w:rsidRPr="00A93CFB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8" w:name="Text11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8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F68E" w14:textId="77777777" w:rsidR="00812675" w:rsidRPr="00A93CFB" w:rsidRDefault="00BF2102" w:rsidP="00A93CFB">
            <w:r w:rsidRPr="00A93CFB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9"/>
          </w:p>
        </w:tc>
      </w:tr>
      <w:tr w:rsidR="00812675" w14:paraId="6758F05E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331" w14:textId="77777777" w:rsidR="00812675" w:rsidRPr="00A93CFB" w:rsidRDefault="00BF2102" w:rsidP="00A93CFB">
            <w:r w:rsidRPr="00A93CFB">
              <w:t>Nostopaikkojen läheisyydessä ei ole sähkö- ja muita johtoja, nostoalustan tasaisuus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800" w14:textId="11702535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42BD" w14:textId="77777777" w:rsidR="00812675" w:rsidRPr="00A93CFB" w:rsidRDefault="00BF2102" w:rsidP="00A93CFB">
            <w:r w:rsidRPr="00A93CF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0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53B" w14:textId="77777777" w:rsidR="00812675" w:rsidRPr="00A93CFB" w:rsidRDefault="00BF2102" w:rsidP="00A93CFB">
            <w:r w:rsidRPr="00A93CFB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1"/>
          </w:p>
        </w:tc>
      </w:tr>
      <w:tr w:rsidR="00812675" w14:paraId="37960832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F3B" w14:textId="77777777" w:rsidR="00812675" w:rsidRPr="00A93CFB" w:rsidRDefault="00BF2102" w:rsidP="00A93CFB">
            <w:r w:rsidRPr="00A93CFB">
              <w:t>Nostimen kulkualueet/työskentelyalueet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8A7" w14:textId="16502ED5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EFEC" w14:textId="77777777" w:rsidR="00812675" w:rsidRPr="00A93CFB" w:rsidRDefault="00BF2102" w:rsidP="00A93CFB">
            <w:r w:rsidRPr="00A93CFB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819" w14:textId="77777777" w:rsidR="00812675" w:rsidRPr="00A93CFB" w:rsidRDefault="00BF2102" w:rsidP="00A93CFB">
            <w:r w:rsidRPr="00A93CF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3" w:name="Text13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3"/>
          </w:p>
        </w:tc>
      </w:tr>
      <w:tr w:rsidR="00812675" w14:paraId="0C1B805E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3A16" w14:textId="77777777" w:rsidR="00812675" w:rsidRPr="00A93CFB" w:rsidRDefault="00BF2102" w:rsidP="00A93CFB">
            <w:bookmarkStart w:id="34" w:name="Text100"/>
            <w:r w:rsidRPr="00A93CFB">
              <w:t>Henkilönostotyön suunnitelma (tarvittaessa)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2240" w14:textId="1D216D49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D4C" w14:textId="77777777" w:rsidR="00812675" w:rsidRPr="00A93CFB" w:rsidRDefault="00BF2102" w:rsidP="00A93CFB">
            <w:r w:rsidRPr="00A93CFB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5"/>
          </w:p>
        </w:tc>
        <w:bookmarkEnd w:id="34"/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839B" w14:textId="77777777" w:rsidR="00812675" w:rsidRPr="00A93CFB" w:rsidRDefault="00BF2102" w:rsidP="00A93CFB">
            <w:r w:rsidRPr="00A93CFB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" w:name="Text14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6"/>
          </w:p>
        </w:tc>
      </w:tr>
      <w:tr w:rsidR="00812675" w14:paraId="6266139B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C53" w14:textId="77777777" w:rsidR="00812675" w:rsidRPr="00A93CFB" w:rsidRDefault="00BF2102" w:rsidP="00A93CFB">
            <w:r w:rsidRPr="00A93CFB">
              <w:t>Nostimen muut tarkastukset on tehty (merkintä tarkastuskilvessä, pöytäkirjat mukana)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C24" w14:textId="266A3D12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F90" w14:textId="77777777" w:rsidR="00812675" w:rsidRPr="00A93CFB" w:rsidRDefault="00BF2102" w:rsidP="00A93CFB">
            <w:r w:rsidRPr="00A93CFB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7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306" w14:textId="77777777" w:rsidR="00812675" w:rsidRPr="00A93CFB" w:rsidRDefault="00BF2102" w:rsidP="00A93CFB">
            <w:r w:rsidRPr="00A93CFB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8" w:name="Text14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8"/>
          </w:p>
        </w:tc>
      </w:tr>
      <w:tr w:rsidR="00812675" w14:paraId="72334510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6C4" w14:textId="77777777" w:rsidR="00812675" w:rsidRPr="00A93CFB" w:rsidRDefault="00BF2102" w:rsidP="00A93CFB">
            <w:r w:rsidRPr="00A93CFB">
              <w:t>Käyttäjät ovat saaneet nostimen käyttökoulutuksen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E6F" w14:textId="54B5B42E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8C4" w14:textId="77777777" w:rsidR="00812675" w:rsidRPr="00A93CFB" w:rsidRDefault="00BF2102" w:rsidP="00A93CFB">
            <w:r w:rsidRPr="00A93CFB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9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E46" w14:textId="77777777" w:rsidR="00812675" w:rsidRPr="00A93CFB" w:rsidRDefault="00BF2102" w:rsidP="00A93CFB">
            <w:r w:rsidRPr="00A93CFB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0" w:name="Text14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0"/>
          </w:p>
        </w:tc>
      </w:tr>
      <w:tr w:rsidR="00812675" w14:paraId="5909C059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FDD" w14:textId="77777777" w:rsidR="00812675" w:rsidRPr="00A93CFB" w:rsidRDefault="00BF2102" w:rsidP="00A93CFB">
            <w:r w:rsidRPr="00A93CFB">
              <w:t>Päivittäisistä toimintakokeiluista on sovittu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E3D" w14:textId="59CE1DFA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28B" w14:textId="77777777" w:rsidR="00812675" w:rsidRPr="00A93CFB" w:rsidRDefault="00BF2102" w:rsidP="00A93CFB">
            <w:r w:rsidRPr="00A93CFB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1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B3CF" w14:textId="77777777" w:rsidR="00812675" w:rsidRPr="00A93CFB" w:rsidRDefault="00BF2102" w:rsidP="00A93CFB">
            <w:r w:rsidRPr="00A93CFB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2" w:name="Text14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2"/>
          </w:p>
        </w:tc>
      </w:tr>
      <w:tr w:rsidR="00812675" w14:paraId="0E1F119C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005B" w14:textId="77777777" w:rsidR="00812675" w:rsidRPr="00A93CFB" w:rsidRDefault="00BF2102" w:rsidP="00A93CFB">
            <w:r w:rsidRPr="00A93CFB">
              <w:t>Muuta:</w:t>
            </w:r>
          </w:p>
          <w:p w14:paraId="348B7DB9" w14:textId="77777777" w:rsidR="00812675" w:rsidRPr="00A93CFB" w:rsidRDefault="00BF2102" w:rsidP="00A93CFB">
            <w:r w:rsidRPr="00A93CFB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3CD" w14:textId="5360F4C8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841" w14:textId="77777777" w:rsidR="00812675" w:rsidRPr="00A93CFB" w:rsidRDefault="00BF2102" w:rsidP="00A93CFB">
            <w:r w:rsidRPr="00A93CF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E53" w14:textId="77777777" w:rsidR="00812675" w:rsidRPr="00A93CFB" w:rsidRDefault="00BF2102" w:rsidP="00A93CFB">
            <w:r w:rsidRPr="00A93CF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5"/>
          </w:p>
        </w:tc>
      </w:tr>
      <w:tr w:rsidR="00812675" w14:paraId="3B9CED1E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DC6" w14:textId="77777777" w:rsidR="00812675" w:rsidRPr="00A93CFB" w:rsidRDefault="00BF2102" w:rsidP="00A93CFB">
            <w:r w:rsidRPr="00A93CF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64D" w14:textId="499B8B40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4A1" w14:textId="77777777" w:rsidR="00812675" w:rsidRPr="00A93CFB" w:rsidRDefault="00BF2102" w:rsidP="00A93CFB">
            <w:r w:rsidRPr="00A93CF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7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1839" w14:textId="77777777" w:rsidR="00812675" w:rsidRPr="00A93CFB" w:rsidRDefault="00BF2102" w:rsidP="00A93CFB">
            <w:r w:rsidRPr="00A93CF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8"/>
          </w:p>
        </w:tc>
      </w:tr>
    </w:tbl>
    <w:p w14:paraId="0E416A66" w14:textId="77777777" w:rsidR="00812675" w:rsidRDefault="008126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"/>
        <w:gridCol w:w="2194"/>
        <w:gridCol w:w="877"/>
        <w:gridCol w:w="2924"/>
        <w:gridCol w:w="293"/>
        <w:gridCol w:w="3364"/>
      </w:tblGrid>
      <w:tr w:rsidR="00812675" w14:paraId="15E06880" w14:textId="77777777" w:rsidTr="00A93CFB">
        <w:trPr>
          <w:cantSplit/>
          <w:trHeight w:val="390"/>
        </w:trPr>
        <w:tc>
          <w:tcPr>
            <w:tcW w:w="3182" w:type="dxa"/>
            <w:gridSpan w:val="3"/>
          </w:tcPr>
          <w:p w14:paraId="7E9B7E01" w14:textId="77777777" w:rsidR="00812675" w:rsidRPr="00A93CFB" w:rsidRDefault="00BF2102">
            <w:r w:rsidRPr="00A93CFB">
              <w:t>Laatimispäivämäärä</w:t>
            </w:r>
          </w:p>
        </w:tc>
        <w:tc>
          <w:tcPr>
            <w:tcW w:w="6581" w:type="dxa"/>
            <w:gridSpan w:val="3"/>
          </w:tcPr>
          <w:p w14:paraId="2E3DD9FC" w14:textId="77777777" w:rsidR="00812675" w:rsidRPr="00A93CFB" w:rsidRDefault="00BF2102">
            <w:r w:rsidRPr="00A93CFB">
              <w:t>Laatijat / Tarkastuksen tekijät</w:t>
            </w:r>
          </w:p>
        </w:tc>
      </w:tr>
      <w:tr w:rsidR="00812675" w14:paraId="066A8F87" w14:textId="77777777" w:rsidTr="00A93CFB">
        <w:trPr>
          <w:gridBefore w:val="1"/>
          <w:wBefore w:w="111" w:type="dxa"/>
          <w:cantSplit/>
          <w:trHeight w:val="618"/>
        </w:trPr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14:paraId="5D15A2B5" w14:textId="77777777" w:rsidR="00812675" w:rsidRPr="00A93CFB" w:rsidRDefault="00BF2102">
            <w:r w:rsidRPr="00A93C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9"/>
          </w:p>
        </w:tc>
        <w:tc>
          <w:tcPr>
            <w:tcW w:w="876" w:type="dxa"/>
            <w:vAlign w:val="bottom"/>
          </w:tcPr>
          <w:p w14:paraId="220FDA0A" w14:textId="77777777" w:rsidR="00812675" w:rsidRPr="00A93CFB" w:rsidRDefault="00812675"/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C74C5" w14:textId="77777777" w:rsidR="00812675" w:rsidRPr="00A93CFB" w:rsidRDefault="00A93CFB">
            <w:r w:rsidRPr="00A93CF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50"/>
          </w:p>
        </w:tc>
        <w:tc>
          <w:tcPr>
            <w:tcW w:w="293" w:type="dxa"/>
            <w:shd w:val="clear" w:color="auto" w:fill="auto"/>
            <w:vAlign w:val="bottom"/>
          </w:tcPr>
          <w:p w14:paraId="258879D1" w14:textId="77777777" w:rsidR="00812675" w:rsidRPr="00A93CFB" w:rsidRDefault="00812675"/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60F01" w14:textId="77777777" w:rsidR="00812675" w:rsidRPr="00A93CFB" w:rsidRDefault="00A93CFB">
            <w:r w:rsidRPr="00A93CF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51"/>
          </w:p>
        </w:tc>
      </w:tr>
      <w:tr w:rsidR="00812675" w14:paraId="18E0859E" w14:textId="77777777" w:rsidTr="00A93CFB">
        <w:trPr>
          <w:gridBefore w:val="1"/>
          <w:wBefore w:w="111" w:type="dxa"/>
          <w:cantSplit/>
          <w:trHeight w:val="101"/>
        </w:trPr>
        <w:tc>
          <w:tcPr>
            <w:tcW w:w="2194" w:type="dxa"/>
            <w:vAlign w:val="bottom"/>
          </w:tcPr>
          <w:p w14:paraId="4110F2C1" w14:textId="77777777" w:rsidR="00812675" w:rsidRPr="00A93CFB" w:rsidRDefault="00812675"/>
        </w:tc>
        <w:tc>
          <w:tcPr>
            <w:tcW w:w="876" w:type="dxa"/>
            <w:vAlign w:val="bottom"/>
          </w:tcPr>
          <w:p w14:paraId="423D9F3E" w14:textId="77777777" w:rsidR="00812675" w:rsidRPr="00A93CFB" w:rsidRDefault="00812675"/>
        </w:tc>
        <w:tc>
          <w:tcPr>
            <w:tcW w:w="2924" w:type="dxa"/>
            <w:shd w:val="clear" w:color="auto" w:fill="auto"/>
            <w:vAlign w:val="bottom"/>
          </w:tcPr>
          <w:p w14:paraId="5112F227" w14:textId="77777777" w:rsidR="00812675" w:rsidRPr="00A93CFB" w:rsidRDefault="00812675"/>
        </w:tc>
        <w:tc>
          <w:tcPr>
            <w:tcW w:w="293" w:type="dxa"/>
            <w:shd w:val="clear" w:color="auto" w:fill="auto"/>
            <w:vAlign w:val="bottom"/>
          </w:tcPr>
          <w:p w14:paraId="5EE099D5" w14:textId="77777777" w:rsidR="00812675" w:rsidRPr="00A93CFB" w:rsidRDefault="00812675"/>
        </w:tc>
        <w:tc>
          <w:tcPr>
            <w:tcW w:w="3363" w:type="dxa"/>
            <w:shd w:val="clear" w:color="auto" w:fill="auto"/>
            <w:vAlign w:val="bottom"/>
          </w:tcPr>
          <w:p w14:paraId="697A6E26" w14:textId="77777777" w:rsidR="00812675" w:rsidRPr="00A93CFB" w:rsidRDefault="00812675"/>
        </w:tc>
      </w:tr>
    </w:tbl>
    <w:p w14:paraId="7872C1C1" w14:textId="77777777" w:rsidR="00BF2102" w:rsidRDefault="00A93CFB" w:rsidP="00A93CFB">
      <w:pPr>
        <w:jc w:val="center"/>
        <w:rPr>
          <w:b/>
          <w:bCs/>
          <w:szCs w:val="24"/>
        </w:rPr>
      </w:pPr>
      <w:r w:rsidRPr="00A93CFB">
        <w:rPr>
          <w:b/>
          <w:bCs/>
          <w:szCs w:val="24"/>
        </w:rPr>
        <w:t xml:space="preserve">Lähetä täytetty lomake lähimmälle esimiehellesi ja sähköpostilla osoitteeseen </w:t>
      </w:r>
      <w:hyperlink r:id="rId7" w:history="1">
        <w:r w:rsidR="0037107B" w:rsidRPr="00276509">
          <w:rPr>
            <w:rStyle w:val="Hyperlinkki"/>
            <w:b/>
            <w:bCs/>
            <w:szCs w:val="24"/>
          </w:rPr>
          <w:t>tilaukset@nostinrent.fi</w:t>
        </w:r>
      </w:hyperlink>
    </w:p>
    <w:p w14:paraId="658014A1" w14:textId="77777777" w:rsidR="0037107B" w:rsidRPr="00A93CFB" w:rsidRDefault="0037107B" w:rsidP="00A93CF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www.nrent.fi</w:t>
      </w:r>
    </w:p>
    <w:sectPr w:rsidR="0037107B" w:rsidRPr="00A93CFB">
      <w:headerReference w:type="default" r:id="rId8"/>
      <w:type w:val="continuous"/>
      <w:pgSz w:w="11907" w:h="16840" w:code="9"/>
      <w:pgMar w:top="851" w:right="851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CE48" w14:textId="77777777" w:rsidR="00741591" w:rsidRDefault="00741591">
      <w:r>
        <w:separator/>
      </w:r>
    </w:p>
  </w:endnote>
  <w:endnote w:type="continuationSeparator" w:id="0">
    <w:p w14:paraId="571A5FB5" w14:textId="77777777" w:rsidR="00741591" w:rsidRDefault="0074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8A2D" w14:textId="77777777" w:rsidR="00741591" w:rsidRDefault="00741591">
      <w:r>
        <w:separator/>
      </w:r>
    </w:p>
  </w:footnote>
  <w:footnote w:type="continuationSeparator" w:id="0">
    <w:p w14:paraId="55C073E3" w14:textId="77777777" w:rsidR="00741591" w:rsidRDefault="0074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5393" w14:textId="77777777" w:rsidR="00812675" w:rsidRPr="00A93CFB" w:rsidRDefault="00BF2102" w:rsidP="00A93CFB">
    <w:pPr>
      <w:pStyle w:val="Yltunniste"/>
    </w:pPr>
    <w:r w:rsidRPr="00A93CFB">
      <w:t>TARKASTUSLOMAKE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FB"/>
    <w:rsid w:val="0025470D"/>
    <w:rsid w:val="0037107B"/>
    <w:rsid w:val="004634F3"/>
    <w:rsid w:val="004F69BF"/>
    <w:rsid w:val="00741591"/>
    <w:rsid w:val="00795F96"/>
    <w:rsid w:val="00812675"/>
    <w:rsid w:val="00A93CFB"/>
    <w:rsid w:val="00BF2102"/>
    <w:rsid w:val="00C31648"/>
    <w:rsid w:val="00C54538"/>
    <w:rsid w:val="00DD4B10"/>
    <w:rsid w:val="00D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7393C"/>
  <w15:chartTrackingRefBased/>
  <w15:docId w15:val="{24BBDB7B-0EC5-46D9-8742-A149AA5C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Vakiosisennys"/>
    <w:qFormat/>
    <w:pPr>
      <w:keepNext/>
      <w:spacing w:before="160" w:after="360"/>
      <w:outlineLvl w:val="0"/>
    </w:pPr>
    <w:rPr>
      <w:rFonts w:ascii="Arial" w:hAnsi="Arial"/>
      <w:b/>
      <w:kern w:val="28"/>
      <w:sz w:val="36"/>
    </w:rPr>
  </w:style>
  <w:style w:type="paragraph" w:styleId="Otsikko2">
    <w:name w:val="heading 2"/>
    <w:basedOn w:val="Normaali"/>
    <w:next w:val="Vakiosisennys"/>
    <w:qFormat/>
    <w:pPr>
      <w:keepNext/>
      <w:spacing w:before="280" w:after="160"/>
      <w:outlineLvl w:val="1"/>
    </w:pPr>
    <w:rPr>
      <w:rFonts w:ascii="Arial" w:hAnsi="Arial"/>
      <w:b/>
      <w:i/>
      <w:sz w:val="28"/>
    </w:rPr>
  </w:style>
  <w:style w:type="paragraph" w:styleId="Otsikko3">
    <w:name w:val="heading 3"/>
    <w:basedOn w:val="Normaali"/>
    <w:next w:val="Vakiosisennys"/>
    <w:qFormat/>
    <w:pPr>
      <w:keepNext/>
      <w:spacing w:before="80" w:after="160"/>
      <w:outlineLvl w:val="2"/>
    </w:pPr>
    <w:rPr>
      <w:b/>
    </w:rPr>
  </w:style>
  <w:style w:type="paragraph" w:styleId="Otsikko4">
    <w:name w:val="heading 4"/>
    <w:basedOn w:val="Normaali"/>
    <w:next w:val="Vakiosisennys"/>
    <w:qFormat/>
    <w:pPr>
      <w:keepNext/>
      <w:spacing w:before="80" w:after="60"/>
      <w:ind w:left="1304"/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widowControl w:val="0"/>
      <w:tabs>
        <w:tab w:val="center" w:pos="4320"/>
        <w:tab w:val="right" w:pos="8640"/>
      </w:tabs>
    </w:pPr>
    <w:rPr>
      <w:lang w:val="en-GB"/>
    </w:rPr>
  </w:style>
  <w:style w:type="paragraph" w:styleId="Vakiosisennys">
    <w:name w:val="Normal Indent"/>
    <w:basedOn w:val="Normaali"/>
    <w:pPr>
      <w:ind w:left="1304"/>
    </w:p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639"/>
      </w:tabs>
      <w:spacing w:before="160" w:after="160"/>
    </w:pPr>
    <w:rPr>
      <w:b/>
      <w:caps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639"/>
      </w:tabs>
    </w:pPr>
    <w:rPr>
      <w:b/>
      <w:sz w:val="20"/>
    </w:rPr>
  </w:style>
  <w:style w:type="paragraph" w:styleId="Sisluet3">
    <w:name w:val="toc 3"/>
    <w:basedOn w:val="Normaali"/>
    <w:next w:val="Normaali"/>
    <w:autoRedefine/>
    <w:semiHidden/>
    <w:pPr>
      <w:tabs>
        <w:tab w:val="right" w:leader="dot" w:pos="9639"/>
      </w:tabs>
      <w:ind w:left="340"/>
    </w:pPr>
    <w:rPr>
      <w:sz w:val="20"/>
    </w:rPr>
  </w:style>
  <w:style w:type="paragraph" w:styleId="Sisluet4">
    <w:name w:val="toc 4"/>
    <w:basedOn w:val="Normaali"/>
    <w:next w:val="Normaali"/>
    <w:autoRedefine/>
    <w:semiHidden/>
    <w:pPr>
      <w:tabs>
        <w:tab w:val="right" w:leader="dot" w:pos="9639"/>
      </w:tabs>
      <w:ind w:left="851"/>
    </w:pPr>
    <w:rPr>
      <w:sz w:val="20"/>
    </w:rPr>
  </w:style>
  <w:style w:type="paragraph" w:customStyle="1" w:styleId="Sivuotsikko">
    <w:name w:val="Sivuotsikko"/>
    <w:basedOn w:val="Normaali"/>
    <w:next w:val="Vakiosisennys"/>
    <w:pPr>
      <w:ind w:left="1304" w:hanging="1304"/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basedOn w:val="Kappaleenoletusfontti"/>
    <w:uiPriority w:val="99"/>
    <w:unhideWhenUsed/>
    <w:rsid w:val="003710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laukset@nostinren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Henkilönostimen  käyttöönottotarkastus</vt:lpstr>
      <vt:lpstr>Henkilönostimen  käyttöönottotarkastus</vt:lpstr>
    </vt:vector>
  </TitlesOfParts>
  <Company>VTT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Henkilönostimen  käyttöönottotarkastus</dc:title>
  <dc:subject/>
  <dc:creator>Eeva Rantanen ja Simo Sauni</dc:creator>
  <cp:keywords/>
  <cp:lastModifiedBy>Antti Nieminen</cp:lastModifiedBy>
  <cp:revision>2</cp:revision>
  <cp:lastPrinted>2000-04-11T14:44:00Z</cp:lastPrinted>
  <dcterms:created xsi:type="dcterms:W3CDTF">2020-05-14T21:07:00Z</dcterms:created>
  <dcterms:modified xsi:type="dcterms:W3CDTF">2020-05-14T21:07:00Z</dcterms:modified>
</cp:coreProperties>
</file>